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it-IT"/>
        </w:rPr>
        <w:t>MILANO DESIGN WEEK 2016 | VIA SANTA MARTA 18 @ THE FABLAB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luned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ì </w:t>
      </w:r>
      <w:r>
        <w:rPr>
          <w:rFonts w:ascii="Archer Book"/>
          <w:sz w:val="24"/>
          <w:szCs w:val="24"/>
          <w:rtl w:val="0"/>
          <w:lang w:val="it-IT"/>
        </w:rPr>
        <w:t>11 Aprile | 9.30-20.00 | press preview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marted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ì </w:t>
      </w:r>
      <w:r>
        <w:rPr>
          <w:rFonts w:ascii="Archer Book"/>
          <w:sz w:val="24"/>
          <w:szCs w:val="24"/>
          <w:rtl w:val="0"/>
          <w:lang w:val="it-IT"/>
        </w:rPr>
        <w:t>12 - domenica 17 Aprile | 9.30-20.00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nl-NL"/>
        </w:rPr>
        <w:t>BiCA-Good Morning Design</w:t>
      </w:r>
      <w:r>
        <w:rPr>
          <w:rFonts w:hAnsi="Archer Semibold" w:hint="default"/>
          <w:sz w:val="24"/>
          <w:szCs w:val="24"/>
          <w:rtl w:val="0"/>
        </w:rPr>
        <w:t> </w:t>
      </w: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ha il piacere di invitarvi ad </w:t>
      </w:r>
      <w:r>
        <w:rPr>
          <w:rFonts w:ascii="Archer Semibold Italic"/>
          <w:sz w:val="24"/>
          <w:szCs w:val="24"/>
          <w:rtl w:val="0"/>
          <w:lang w:val="it-IT"/>
        </w:rPr>
        <w:t>Anteprima</w:t>
      </w:r>
      <w:r>
        <w:rPr>
          <w:rFonts w:ascii="Archer Book"/>
          <w:sz w:val="24"/>
          <w:szCs w:val="24"/>
          <w:rtl w:val="0"/>
          <w:lang w:val="it-IT"/>
        </w:rPr>
        <w:t xml:space="preserve">, presentazione della nuova collezione di </w:t>
      </w:r>
      <w:r>
        <w:rPr>
          <w:rFonts w:ascii="Archer Semibold"/>
          <w:sz w:val="24"/>
          <w:szCs w:val="24"/>
          <w:rtl w:val="0"/>
          <w:lang w:val="it-IT"/>
        </w:rPr>
        <w:t xml:space="preserve">specchi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it-IT"/>
        </w:rPr>
        <w:t>decorativi</w:t>
      </w:r>
      <w:r>
        <w:rPr>
          <w:rFonts w:ascii="Archer Book"/>
          <w:sz w:val="24"/>
          <w:szCs w:val="24"/>
          <w:rtl w:val="0"/>
        </w:rPr>
        <w:t xml:space="preserve"> </w:t>
      </w:r>
      <w:r>
        <w:rPr>
          <w:rFonts w:ascii="Archer Book"/>
          <w:sz w:val="24"/>
          <w:szCs w:val="24"/>
          <w:rtl w:val="0"/>
          <w:lang w:val="it-IT"/>
        </w:rPr>
        <w:t xml:space="preserve">dal nome </w:t>
      </w:r>
      <w:r>
        <w:rPr>
          <w:rFonts w:hAnsi="Archer Semibold" w:hint="default"/>
          <w:sz w:val="24"/>
          <w:szCs w:val="24"/>
          <w:rtl w:val="0"/>
          <w:lang w:val="it-IT"/>
        </w:rPr>
        <w:t>“</w:t>
      </w:r>
      <w:r>
        <w:rPr>
          <w:rFonts w:ascii="Archer Semibold"/>
          <w:sz w:val="24"/>
          <w:szCs w:val="24"/>
          <w:rtl w:val="0"/>
          <w:lang w:val="it-IT"/>
        </w:rPr>
        <w:t>Specchi delle meraviglie</w:t>
      </w:r>
      <w:r>
        <w:rPr>
          <w:rFonts w:hAnsi="Archer Semibold" w:hint="default"/>
          <w:sz w:val="24"/>
          <w:szCs w:val="24"/>
          <w:rtl w:val="0"/>
          <w:lang w:val="it-IT"/>
        </w:rPr>
        <w:t>”</w:t>
      </w:r>
      <w:r>
        <w:rPr>
          <w:rFonts w:ascii="Archer Book"/>
          <w:sz w:val="24"/>
          <w:szCs w:val="24"/>
          <w:rtl w:val="0"/>
          <w:lang w:val="it-IT"/>
        </w:rPr>
        <w:t xml:space="preserve"> e accessori in specchio acrilico. </w:t>
      </w: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Un racconto poetico che esplora </w:t>
      </w:r>
      <w:r>
        <w:rPr>
          <w:rFonts w:ascii="Archer Semibold"/>
          <w:sz w:val="24"/>
          <w:szCs w:val="24"/>
          <w:rtl w:val="0"/>
        </w:rPr>
        <w:t>atmosfere d</w:t>
      </w:r>
      <w:r>
        <w:rPr>
          <w:rFonts w:hAnsi="Archer Semibold" w:hint="default"/>
          <w:sz w:val="24"/>
          <w:szCs w:val="24"/>
          <w:rtl w:val="0"/>
          <w:lang w:val="fr-FR"/>
        </w:rPr>
        <w:t>’</w:t>
      </w:r>
      <w:r>
        <w:rPr>
          <w:rFonts w:ascii="Archer Semibold"/>
          <w:sz w:val="24"/>
          <w:szCs w:val="24"/>
          <w:rtl w:val="0"/>
          <w:lang w:val="it-IT"/>
        </w:rPr>
        <w:t>altri tempi con uno stile fresco ed elegante.</w:t>
      </w: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it-IT"/>
        </w:rPr>
        <w:t>SPECCHI DELLE MERAVIGLIE. Giardino segreto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Specchi decorativi come aperture immaginarie, attraverso cui osservare un giardino segreto.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>L</w:t>
      </w:r>
      <w:r>
        <w:rPr>
          <w:rFonts w:hAnsi="Archer Book" w:hint="default"/>
          <w:sz w:val="24"/>
          <w:szCs w:val="24"/>
          <w:rtl w:val="0"/>
          <w:lang w:val="it-IT"/>
        </w:rPr>
        <w:t>’</w:t>
      </w:r>
      <w:r>
        <w:rPr>
          <w:rFonts w:ascii="Archer Book"/>
          <w:sz w:val="24"/>
          <w:szCs w:val="24"/>
          <w:rtl w:val="0"/>
          <w:lang w:val="it-IT"/>
        </w:rPr>
        <w:t xml:space="preserve">installazione di BiCA-Good Morning Design ricostruisce un giardino nel pieno della sua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fioritura, attraverso delle composizioni di specchi che ritraggono stralci di rami, cespugli e fiori di campo.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Come in un quadro, ogni specchio partecipa al racconto complessivo pur mantenendo sempre una sua identit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à </w:t>
      </w:r>
      <w:r>
        <w:rPr>
          <w:rFonts w:ascii="Archer Book"/>
          <w:sz w:val="24"/>
          <w:szCs w:val="24"/>
          <w:rtl w:val="0"/>
          <w:lang w:val="it-IT"/>
        </w:rPr>
        <w:t>e storia.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lang w:val="it-IT"/>
        </w:rPr>
      </w:pPr>
      <w:r>
        <w:rPr>
          <w:rFonts w:ascii="Archer Book"/>
          <w:sz w:val="24"/>
          <w:szCs w:val="24"/>
          <w:rtl w:val="0"/>
          <w:lang w:val="it-IT"/>
        </w:rPr>
        <w:t>I soggetti riprendono in chiave contemporanea le illustrazioni di antichi manuali di botanica rivisitate nelle tonalit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à </w:t>
      </w:r>
      <w:r>
        <w:rPr>
          <w:rFonts w:ascii="Archer Book"/>
          <w:sz w:val="24"/>
          <w:szCs w:val="24"/>
          <w:rtl w:val="0"/>
          <w:lang w:val="it-IT"/>
        </w:rPr>
        <w:t xml:space="preserve">del blu e verde, rievocando allo stesso tempo il fascino retro delle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  <w:u w:val="single"/>
        </w:rPr>
      </w:pPr>
      <w:r>
        <w:rPr>
          <w:rFonts w:ascii="Archer Book"/>
          <w:sz w:val="24"/>
          <w:szCs w:val="24"/>
          <w:rtl w:val="0"/>
          <w:lang w:val="it-IT"/>
        </w:rPr>
        <w:t>ceramiche ottocentesche.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Gli specchi, di diametro 16.5 cm e 12 cm, sono composti da una lastra di specchio acrilico inciso accoppiati ad una </w:t>
      </w:r>
      <w:r>
        <w:rPr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6198022</wp:posOffset>
            </wp:positionH>
            <wp:positionV relativeFrom="page">
              <wp:posOffset>297429</wp:posOffset>
            </wp:positionV>
            <wp:extent cx="879245" cy="685872"/>
            <wp:effectExtent l="0" t="0" r="0" b="0"/>
            <wp:wrapThrough wrapText="bothSides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45" cy="685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cher Book"/>
          <w:sz w:val="24"/>
          <w:szCs w:val="24"/>
          <w:rtl w:val="0"/>
          <w:lang w:val="it-IT"/>
        </w:rPr>
        <w:t>base in legno per il fissaggio a parete.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it-IT"/>
        </w:rPr>
        <w:t>CHI SIAMO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Questa 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è </w:t>
      </w:r>
      <w:r>
        <w:rPr>
          <w:rFonts w:ascii="Archer Book"/>
          <w:sz w:val="24"/>
          <w:szCs w:val="24"/>
          <w:rtl w:val="0"/>
          <w:lang w:val="it-IT"/>
        </w:rPr>
        <w:t>proprio una bella storia, che nasce a Lisbona davanti ad un caff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è </w:t>
      </w:r>
      <w:r>
        <w:rPr>
          <w:rFonts w:ascii="Archer Book"/>
          <w:sz w:val="24"/>
          <w:szCs w:val="24"/>
          <w:rtl w:val="0"/>
          <w:lang w:val="it-IT"/>
        </w:rPr>
        <w:t xml:space="preserve">e a diverse </w:t>
      </w:r>
      <w:r>
        <w:rPr>
          <w:rFonts w:hAnsi="Archer Book" w:hint="default"/>
          <w:sz w:val="24"/>
          <w:szCs w:val="24"/>
          <w:rtl w:val="0"/>
          <w:lang w:val="it-IT"/>
        </w:rPr>
        <w:t>“</w:t>
      </w:r>
      <w:r>
        <w:rPr>
          <w:rFonts w:ascii="Archer Book"/>
          <w:sz w:val="24"/>
          <w:szCs w:val="24"/>
          <w:rtl w:val="0"/>
          <w:lang w:val="it-IT"/>
        </w:rPr>
        <w:t>pasteis de nata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” </w:t>
      </w:r>
      <w:r>
        <w:rPr>
          <w:rFonts w:ascii="Archer Book"/>
          <w:sz w:val="24"/>
          <w:szCs w:val="24"/>
          <w:rtl w:val="0"/>
          <w:lang w:val="it-IT"/>
        </w:rPr>
        <w:t>e prosegue a Milano tra banchi da lavoro e attrezzi da laboratorio.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E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’ </w:t>
      </w:r>
      <w:r>
        <w:rPr>
          <w:rFonts w:ascii="Archer Book"/>
          <w:sz w:val="24"/>
          <w:szCs w:val="24"/>
          <w:rtl w:val="0"/>
          <w:lang w:val="it-IT"/>
        </w:rPr>
        <w:t>la storia di un</w:t>
      </w:r>
      <w:r>
        <w:rPr>
          <w:rFonts w:hAnsi="Archer Book" w:hint="default"/>
          <w:sz w:val="24"/>
          <w:szCs w:val="24"/>
          <w:rtl w:val="0"/>
          <w:lang w:val="fr-FR"/>
        </w:rPr>
        <w:t>’</w:t>
      </w:r>
      <w:r>
        <w:rPr>
          <w:rFonts w:ascii="Archer Book"/>
          <w:sz w:val="24"/>
          <w:szCs w:val="24"/>
          <w:rtl w:val="0"/>
          <w:lang w:val="it-IT"/>
        </w:rPr>
        <w:t>amicizia e di un</w:t>
      </w:r>
      <w:r>
        <w:rPr>
          <w:rFonts w:hAnsi="Archer Book" w:hint="default"/>
          <w:sz w:val="24"/>
          <w:szCs w:val="24"/>
          <w:rtl w:val="0"/>
          <w:lang w:val="it-IT"/>
        </w:rPr>
        <w:t>’</w:t>
      </w:r>
      <w:r>
        <w:rPr>
          <w:rFonts w:ascii="Archer Book"/>
          <w:sz w:val="24"/>
          <w:szCs w:val="24"/>
          <w:rtl w:val="0"/>
          <w:lang w:val="it-IT"/>
        </w:rPr>
        <w:t>idea, i cui ingredienti sono la passione per uno stile raffinato ed elegante dal sapore un po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’ </w:t>
      </w:r>
      <w:r>
        <w:rPr>
          <w:rFonts w:ascii="Archer Book"/>
          <w:sz w:val="24"/>
          <w:szCs w:val="24"/>
          <w:rtl w:val="0"/>
          <w:lang w:val="it-IT"/>
        </w:rPr>
        <w:t xml:space="preserve">retro e la voglia di </w:t>
      </w:r>
      <w:r>
        <w:rPr>
          <w:rFonts w:hAnsi="Archer Book" w:hint="default"/>
          <w:sz w:val="24"/>
          <w:szCs w:val="24"/>
          <w:rtl w:val="0"/>
          <w:lang w:val="it-IT"/>
        </w:rPr>
        <w:t>“</w:t>
      </w:r>
      <w:r>
        <w:rPr>
          <w:rFonts w:ascii="Archer Book"/>
          <w:sz w:val="24"/>
          <w:szCs w:val="24"/>
          <w:rtl w:val="0"/>
          <w:lang w:val="it-IT"/>
        </w:rPr>
        <w:t>fare le cose con le nostre proprie mani</w:t>
      </w:r>
      <w:r>
        <w:rPr>
          <w:rFonts w:hAnsi="Archer Book" w:hint="default"/>
          <w:sz w:val="24"/>
          <w:szCs w:val="24"/>
          <w:rtl w:val="0"/>
          <w:lang w:val="it-IT"/>
        </w:rPr>
        <w:t>”</w:t>
      </w:r>
      <w:r>
        <w:rPr>
          <w:rFonts w:ascii="Archer Book"/>
          <w:sz w:val="24"/>
          <w:szCs w:val="24"/>
          <w:rtl w:val="0"/>
          <w:lang w:val="it-IT"/>
        </w:rPr>
        <w:t>.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Alice ed Elena, dopo gli anni di lavoro e di ricerca nel campo della progettazione architettonica e grafica, nel 2015 vedono nelle tecnologie di fabbricazione digitale un</w:t>
      </w:r>
      <w:r>
        <w:rPr>
          <w:rFonts w:hAnsi="Archer Book" w:hint="default"/>
          <w:sz w:val="24"/>
          <w:szCs w:val="24"/>
          <w:rtl w:val="0"/>
          <w:lang w:val="it-IT"/>
        </w:rPr>
        <w:t>’</w:t>
      </w:r>
      <w:r>
        <w:rPr>
          <w:rFonts w:ascii="Archer Book"/>
          <w:sz w:val="24"/>
          <w:szCs w:val="24"/>
          <w:rtl w:val="0"/>
          <w:lang w:val="it-IT"/>
        </w:rPr>
        <w:t>opportunit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à </w:t>
      </w:r>
      <w:r>
        <w:rPr>
          <w:rFonts w:ascii="Archer Book"/>
          <w:sz w:val="24"/>
          <w:szCs w:val="24"/>
          <w:rtl w:val="0"/>
          <w:lang w:val="it-IT"/>
        </w:rPr>
        <w:t xml:space="preserve">per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 xml:space="preserve">sviluppare un progetto nuovo e autonomo.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Nasce BiCA-Good Morning Design, realt</w:t>
      </w:r>
      <w:r>
        <w:rPr>
          <w:rFonts w:hAnsi="Archer Book" w:hint="default"/>
          <w:sz w:val="24"/>
          <w:szCs w:val="24"/>
          <w:rtl w:val="0"/>
          <w:lang w:val="it-IT"/>
        </w:rPr>
        <w:t xml:space="preserve">à </w:t>
      </w:r>
      <w:r>
        <w:rPr>
          <w:rFonts w:ascii="Archer Book"/>
          <w:sz w:val="24"/>
          <w:szCs w:val="24"/>
          <w:rtl w:val="0"/>
          <w:lang w:val="it-IT"/>
        </w:rPr>
        <w:t xml:space="preserve">di design indipendente autoprodotto.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Il brand realizza prodotti di home d</w:t>
      </w:r>
      <w:r>
        <w:rPr>
          <w:rFonts w:hAnsi="Archer Book" w:hint="default"/>
          <w:sz w:val="24"/>
          <w:szCs w:val="24"/>
          <w:rtl w:val="0"/>
          <w:lang w:val="it-IT"/>
        </w:rPr>
        <w:t>é</w:t>
      </w:r>
      <w:r>
        <w:rPr>
          <w:rFonts w:ascii="Archer Book"/>
          <w:sz w:val="24"/>
          <w:szCs w:val="24"/>
          <w:rtl w:val="0"/>
          <w:lang w:val="it-IT"/>
        </w:rPr>
        <w:t>cor, accessori e gioielli, dallo stile essenziale, minimale e poetico,</w:t>
      </w:r>
      <w:r>
        <w:rPr>
          <w:rFonts w:hAnsi="Archer Book" w:hint="default"/>
          <w:sz w:val="24"/>
          <w:szCs w:val="24"/>
          <w:rtl w:val="0"/>
        </w:rPr>
        <w:t> </w:t>
      </w:r>
      <w:r>
        <w:rPr>
          <w:rFonts w:ascii="Archer Book"/>
          <w:sz w:val="24"/>
          <w:szCs w:val="24"/>
          <w:rtl w:val="0"/>
        </w:rPr>
        <w:t>esplora</w:t>
      </w:r>
      <w:r>
        <w:rPr>
          <w:rFonts w:ascii="Archer Book"/>
          <w:sz w:val="24"/>
          <w:szCs w:val="24"/>
          <w:rtl w:val="0"/>
          <w:lang w:val="it-IT"/>
        </w:rPr>
        <w:t>ndo</w:t>
      </w:r>
      <w:r>
        <w:rPr>
          <w:rFonts w:ascii="Archer Book"/>
          <w:sz w:val="24"/>
          <w:szCs w:val="24"/>
          <w:rtl w:val="0"/>
        </w:rPr>
        <w:t xml:space="preserve"> atmosfere d</w:t>
      </w:r>
      <w:r>
        <w:rPr>
          <w:rFonts w:hAnsi="Archer Book" w:hint="default"/>
          <w:sz w:val="24"/>
          <w:szCs w:val="24"/>
          <w:rtl w:val="0"/>
          <w:lang w:val="fr-FR"/>
        </w:rPr>
        <w:t>’</w:t>
      </w:r>
      <w:r>
        <w:rPr>
          <w:rFonts w:ascii="Archer Book"/>
          <w:sz w:val="24"/>
          <w:szCs w:val="24"/>
          <w:rtl w:val="0"/>
          <w:lang w:val="it-IT"/>
        </w:rPr>
        <w:t xml:space="preserve">altri tempi ma sempre con un taglio contemporaneo. 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/>
          <w:sz w:val="24"/>
          <w:szCs w:val="24"/>
          <w:rtl w:val="0"/>
          <w:lang w:val="it-IT"/>
        </w:rPr>
        <w:t>Ogni prodotto invita alla creativit</w:t>
      </w:r>
      <w:r>
        <w:rPr>
          <w:rFonts w:hAnsi="Archer Book" w:hint="default"/>
          <w:sz w:val="24"/>
          <w:szCs w:val="24"/>
          <w:rtl w:val="0"/>
          <w:lang w:val="fr-FR"/>
        </w:rPr>
        <w:t xml:space="preserve">à </w:t>
      </w:r>
      <w:r>
        <w:rPr>
          <w:rFonts w:ascii="Archer Book"/>
          <w:sz w:val="24"/>
          <w:szCs w:val="24"/>
          <w:rtl w:val="0"/>
          <w:lang w:val="it-IT"/>
        </w:rPr>
        <w:t xml:space="preserve">e al sorriso, sin dal primo </w:t>
      </w:r>
      <w:r>
        <w:rPr>
          <w:rFonts w:ascii="Archer Book"/>
          <w:sz w:val="24"/>
          <w:szCs w:val="24"/>
          <w:rtl w:val="0"/>
        </w:rPr>
        <w:t>mattino</w:t>
      </w:r>
      <w:r>
        <w:rPr>
          <w:rFonts w:ascii="Archer Book"/>
          <w:sz w:val="24"/>
          <w:szCs w:val="24"/>
          <w:rtl w:val="0"/>
          <w:lang w:val="it-IT"/>
        </w:rPr>
        <w:t>!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</w:p>
    <w:p>
      <w:pPr>
        <w:pStyle w:val="Di default"/>
        <w:rPr>
          <w:rFonts w:ascii="Archer Semibold" w:cs="Archer Semibold" w:hAnsi="Archer Semibold" w:eastAsia="Archer Semibold"/>
          <w:sz w:val="24"/>
          <w:szCs w:val="24"/>
        </w:rPr>
      </w:pPr>
      <w:r>
        <w:rPr>
          <w:rFonts w:ascii="Archer Semibold"/>
          <w:sz w:val="24"/>
          <w:szCs w:val="24"/>
          <w:rtl w:val="0"/>
          <w:lang w:val="it-IT"/>
        </w:rPr>
        <w:t>Alice Azario + Elena Tirinnanzi, fondatrici del brand</w:t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hyperlink r:id="rId5" w:history="1">
        <w:r>
          <w:rPr>
            <w:rStyle w:val="Hyperlink.1"/>
            <w:rFonts w:ascii="Archer Book"/>
            <w:sz w:val="24"/>
            <w:szCs w:val="24"/>
            <w:u w:val="single"/>
            <w:rtl w:val="0"/>
            <w:lang w:val="en-US"/>
          </w:rPr>
          <w:t>www.bicagoodmorningdesign.it</w:t>
        </w:r>
      </w:hyperlink>
      <w:r>
        <w:rPr>
          <w:rFonts w:ascii="Archer Book" w:cs="Archer Book" w:hAnsi="Archer Book" w:eastAsia="Archer Book"/>
          <w:sz w:val="24"/>
          <w:szCs w:val="24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589165</wp:posOffset>
            </wp:positionH>
            <wp:positionV relativeFrom="line">
              <wp:posOffset>171071</wp:posOffset>
            </wp:positionV>
            <wp:extent cx="180000" cy="184237"/>
            <wp:effectExtent l="0" t="0" r="0" b="0"/>
            <wp:wrapThrough wrapText="bothSides" distL="152400" distR="152400">
              <wp:wrapPolygon edited="1">
                <wp:start x="1779" y="2234"/>
                <wp:lineTo x="1779" y="19614"/>
                <wp:lineTo x="19567" y="19614"/>
                <wp:lineTo x="19567" y="2234"/>
                <wp:lineTo x="1779" y="223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4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r>
        <w:rPr>
          <w:rFonts w:ascii="Archer Book" w:cs="Archer Book" w:hAnsi="Archer Book" w:eastAsia="Archer Book"/>
          <w:sz w:val="24"/>
          <w:szCs w:val="24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569921</wp:posOffset>
            </wp:positionH>
            <wp:positionV relativeFrom="line">
              <wp:posOffset>182243</wp:posOffset>
            </wp:positionV>
            <wp:extent cx="180000" cy="184237"/>
            <wp:effectExtent l="0" t="0" r="0" b="0"/>
            <wp:wrapThrough wrapText="bothSides" distL="152400" distR="152400">
              <wp:wrapPolygon edited="1">
                <wp:start x="9148" y="1986"/>
                <wp:lineTo x="8132" y="2316"/>
                <wp:lineTo x="7624" y="5959"/>
                <wp:lineTo x="7878" y="7945"/>
                <wp:lineTo x="8132" y="5710"/>
                <wp:lineTo x="8640" y="7945"/>
                <wp:lineTo x="8894" y="5710"/>
                <wp:lineTo x="13722" y="6059"/>
                <wp:lineTo x="13722" y="6455"/>
                <wp:lineTo x="13722" y="7945"/>
                <wp:lineTo x="15247" y="8193"/>
                <wp:lineTo x="15501" y="6703"/>
                <wp:lineTo x="13722" y="6455"/>
                <wp:lineTo x="13722" y="6059"/>
                <wp:lineTo x="15755" y="6207"/>
                <wp:lineTo x="16264" y="8690"/>
                <wp:lineTo x="11944" y="8690"/>
                <wp:lineTo x="11944" y="8938"/>
                <wp:lineTo x="12706" y="11917"/>
                <wp:lineTo x="9656" y="11917"/>
                <wp:lineTo x="9656" y="9186"/>
                <wp:lineTo x="10419" y="9103"/>
                <wp:lineTo x="10419" y="9186"/>
                <wp:lineTo x="9911" y="11421"/>
                <wp:lineTo x="12452" y="11669"/>
                <wp:lineTo x="12452" y="9683"/>
                <wp:lineTo x="10419" y="9186"/>
                <wp:lineTo x="10419" y="9103"/>
                <wp:lineTo x="11944" y="8938"/>
                <wp:lineTo x="11944" y="8690"/>
                <wp:lineTo x="6099" y="8690"/>
                <wp:lineTo x="8894" y="9434"/>
                <wp:lineTo x="8640" y="11172"/>
                <wp:lineTo x="10673" y="13159"/>
                <wp:lineTo x="13468" y="11917"/>
                <wp:lineTo x="13468" y="9683"/>
                <wp:lineTo x="16264" y="9186"/>
                <wp:lineTo x="15755" y="14897"/>
                <wp:lineTo x="6607" y="14897"/>
                <wp:lineTo x="6099" y="9186"/>
                <wp:lineTo x="8894" y="9434"/>
                <wp:lineTo x="6099" y="8690"/>
                <wp:lineTo x="6607" y="6207"/>
                <wp:lineTo x="7115" y="8193"/>
                <wp:lineTo x="7624" y="5959"/>
                <wp:lineTo x="8132" y="2316"/>
                <wp:lineTo x="6861" y="2731"/>
                <wp:lineTo x="3049" y="6455"/>
                <wp:lineTo x="2033" y="11669"/>
                <wp:lineTo x="4066" y="16138"/>
                <wp:lineTo x="7624" y="18621"/>
                <wp:lineTo x="12960" y="19117"/>
                <wp:lineTo x="16518" y="17628"/>
                <wp:lineTo x="19567" y="13903"/>
                <wp:lineTo x="20075" y="8690"/>
                <wp:lineTo x="18296" y="5214"/>
                <wp:lineTo x="14739" y="2483"/>
                <wp:lineTo x="9148" y="1986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4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hyperlink r:id="rId8" w:history="1">
        <w:r>
          <w:rPr>
            <w:rStyle w:val="Hyperlink.1"/>
            <w:rFonts w:ascii="Archer Book"/>
            <w:sz w:val="24"/>
            <w:szCs w:val="24"/>
            <w:u w:val="single"/>
            <w:rtl w:val="0"/>
            <w:lang w:val="en-US"/>
          </w:rPr>
          <w:t>https://it.pinterest.com/bicagood/</w:t>
        </w:r>
      </w:hyperlink>
      <w:r>
        <w:rPr>
          <w:rFonts w:ascii="Archer Book" w:cs="Archer Book" w:hAnsi="Archer Book" w:eastAsia="Archer Book"/>
          <w:sz w:val="24"/>
          <w:szCs w:val="24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582091</wp:posOffset>
            </wp:positionH>
            <wp:positionV relativeFrom="line">
              <wp:posOffset>179704</wp:posOffset>
            </wp:positionV>
            <wp:extent cx="180000" cy="184237"/>
            <wp:effectExtent l="0" t="0" r="0" b="0"/>
            <wp:wrapThrough wrapText="bothSides" distL="152400" distR="152400">
              <wp:wrapPolygon edited="1">
                <wp:start x="8640" y="2483"/>
                <wp:lineTo x="5845" y="3724"/>
                <wp:lineTo x="2287" y="7697"/>
                <wp:lineTo x="2033" y="14152"/>
                <wp:lineTo x="4828" y="17876"/>
                <wp:lineTo x="9148" y="19862"/>
                <wp:lineTo x="9148" y="13159"/>
                <wp:lineTo x="7115" y="13159"/>
                <wp:lineTo x="7115" y="10676"/>
                <wp:lineTo x="9148" y="10676"/>
                <wp:lineTo x="9148" y="7697"/>
                <wp:lineTo x="10419" y="5959"/>
                <wp:lineTo x="14485" y="5710"/>
                <wp:lineTo x="14485" y="7697"/>
                <wp:lineTo x="12198" y="7945"/>
                <wp:lineTo x="11689" y="10428"/>
                <wp:lineTo x="14231" y="10676"/>
                <wp:lineTo x="13976" y="13159"/>
                <wp:lineTo x="11689" y="13159"/>
                <wp:lineTo x="11689" y="19862"/>
                <wp:lineTo x="15247" y="18869"/>
                <wp:lineTo x="19059" y="14648"/>
                <wp:lineTo x="19567" y="9186"/>
                <wp:lineTo x="18551" y="6703"/>
                <wp:lineTo x="14231" y="2979"/>
                <wp:lineTo x="8640" y="2483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42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hyperlink r:id="rId10" w:history="1">
        <w:r>
          <w:rPr>
            <w:rStyle w:val="Hyperlink.1"/>
            <w:rFonts w:ascii="Archer Book"/>
            <w:sz w:val="24"/>
            <w:szCs w:val="24"/>
            <w:u w:val="single"/>
            <w:rtl w:val="0"/>
            <w:lang w:val="en-US"/>
          </w:rPr>
          <w:t>https://www.instagram.com/bica_goodmorningdesign/</w:t>
        </w:r>
      </w:hyperlink>
    </w:p>
    <w:p>
      <w:pPr>
        <w:pStyle w:val="Di default"/>
        <w:rPr>
          <w:rFonts w:ascii="Archer Book" w:cs="Archer Book" w:hAnsi="Archer Book" w:eastAsia="Archer Book"/>
          <w:sz w:val="24"/>
          <w:szCs w:val="24"/>
        </w:rPr>
      </w:pPr>
      <w:hyperlink r:id="rId11" w:history="1">
        <w:r>
          <w:rPr>
            <w:rStyle w:val="Hyperlink.1"/>
            <w:rFonts w:ascii="Archer Book"/>
            <w:sz w:val="24"/>
            <w:szCs w:val="24"/>
            <w:u w:val="single"/>
            <w:rtl w:val="0"/>
            <w:lang w:val="en-US"/>
          </w:rPr>
          <w:t>https://www.facebook.com/Bica-Good-Morning-Design-419222264933498/?ref=hl</w:t>
        </w:r>
      </w:hyperlink>
    </w:p>
    <w:p>
      <w:pPr>
        <w:pStyle w:val="Di default"/>
      </w:pPr>
      <w:r>
        <w:rPr>
          <w:rFonts w:ascii="Archer Book" w:cs="Archer Book" w:hAnsi="Archer Book" w:eastAsia="Archer Book"/>
          <w:sz w:val="24"/>
          <w:szCs w:val="24"/>
        </w:rPr>
      </w:r>
    </w:p>
    <w:sectPr>
      <w:headerReference w:type="default" r:id="rId12"/>
      <w:footerReference w:type="default" r:id="rId13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otham Condensed Medium">
    <w:charset w:val="00"/>
    <w:family w:val="roman"/>
    <w:pitch w:val="default"/>
  </w:font>
  <w:font w:name="Archer Semibold">
    <w:charset w:val="00"/>
    <w:family w:val="roman"/>
    <w:pitch w:val="default"/>
  </w:font>
  <w:font w:name="Archer Book">
    <w:charset w:val="00"/>
    <w:family w:val="roman"/>
    <w:pitch w:val="default"/>
  </w:font>
  <w:font w:name="Archer Semibold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Di default"/>
      <w:tabs>
        <w:tab w:val="center" w:pos="4320"/>
        <w:tab w:val="right" w:pos="8640"/>
      </w:tabs>
      <w:jc w:val="center"/>
    </w:pPr>
    <w:r>
      <w:rPr>
        <w:rFonts w:ascii="Gotham Condensed Medium"/>
        <w:sz w:val="22"/>
        <w:szCs w:val="22"/>
        <w:rtl w:val="0"/>
      </w:rPr>
      <w:t xml:space="preserve"> BiCA </w:t>
    </w:r>
    <w:r>
      <w:rPr>
        <w:rFonts w:hAnsi="Gotham Condensed Medium" w:hint="default"/>
        <w:sz w:val="22"/>
        <w:szCs w:val="22"/>
        <w:rtl w:val="0"/>
      </w:rPr>
      <w:t xml:space="preserve">– </w:t>
    </w:r>
    <w:r>
      <w:rPr>
        <w:rFonts w:ascii="Gotham Condensed Medium"/>
        <w:sz w:val="22"/>
        <w:szCs w:val="22"/>
        <w:rtl w:val="0"/>
        <w:lang w:val="nl-NL"/>
      </w:rPr>
      <w:t xml:space="preserve">Good </w:t>
    </w:r>
    <w:r>
      <w:rPr>
        <w:rFonts w:ascii="Gotham Condensed Medium"/>
        <w:sz w:val="22"/>
        <w:szCs w:val="22"/>
        <w:rtl w:val="0"/>
        <w:lang w:val="it-IT"/>
      </w:rPr>
      <w:t>M</w:t>
    </w:r>
    <w:r>
      <w:rPr>
        <w:rFonts w:ascii="Gotham Condensed Medium"/>
        <w:sz w:val="22"/>
        <w:szCs w:val="22"/>
        <w:rtl w:val="0"/>
      </w:rPr>
      <w:t xml:space="preserve">orning </w:t>
    </w:r>
    <w:r>
      <w:rPr>
        <w:rFonts w:ascii="Gotham Condensed Medium"/>
        <w:sz w:val="22"/>
        <w:szCs w:val="22"/>
        <w:rtl w:val="0"/>
        <w:lang w:val="it-IT"/>
      </w:rPr>
      <w:t>D</w:t>
    </w:r>
    <w:r>
      <w:rPr>
        <w:rFonts w:ascii="Gotham Condensed Medium"/>
        <w:sz w:val="22"/>
        <w:szCs w:val="22"/>
        <w:rtl w:val="0"/>
        <w:lang w:val="en-US"/>
      </w:rPr>
      <w:t xml:space="preserve">esign | </w:t>
    </w:r>
    <w:hyperlink r:id="rId1" w:history="1">
      <w:r>
        <w:rPr>
          <w:rStyle w:val="Hyperlink.0"/>
          <w:rFonts w:ascii="Gotham Condensed Medium"/>
          <w:color w:val="0432ff"/>
          <w:sz w:val="22"/>
          <w:szCs w:val="22"/>
          <w:u w:val="single" w:color="000000"/>
          <w:rtl w:val="0"/>
          <w:lang w:val="nl-NL"/>
        </w:rPr>
        <w:t>www.bicagoodmorningdesign.it</w:t>
      </w:r>
    </w:hyperlink>
    <w:r>
      <w:rPr>
        <w:rFonts w:ascii="Gotham Condensed Medium"/>
        <w:sz w:val="22"/>
        <w:szCs w:val="22"/>
        <w:rtl w:val="0"/>
      </w:rPr>
      <w:t xml:space="preserve"> |  </w:t>
    </w:r>
    <w:hyperlink r:id="rId2" w:history="1">
      <w:r>
        <w:rPr>
          <w:rStyle w:val="Hyperlink.0"/>
          <w:rFonts w:ascii="Gotham Condensed Medium"/>
          <w:color w:val="0432ff"/>
          <w:sz w:val="22"/>
          <w:szCs w:val="22"/>
          <w:u w:val="single" w:color="000000"/>
          <w:rtl w:val="0"/>
          <w:lang w:val="nl-NL"/>
        </w:rPr>
        <w:t>info@bicagoodmorningdesign.it</w:t>
      </w:r>
    </w:hyperlink>
    <w:r>
      <w:rPr>
        <w:rFonts w:ascii="Gotham Condensed Medium"/>
        <w:sz w:val="22"/>
        <w:szCs w:val="22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otham Condensed Medium" w:cs="Gotham Condensed Medium" w:hAnsi="Gotham Condensed Medium" w:eastAsia="Gotham Condensed Medium"/>
      <w:color w:val="0432ff"/>
      <w:sz w:val="22"/>
      <w:szCs w:val="22"/>
      <w:u w:val="single" w:color="000000"/>
      <w:lang w:val="nl-NL"/>
    </w:rPr>
  </w:style>
  <w:style w:type="character" w:styleId="Hyperlink.1">
    <w:name w:val="Hyperlink.1"/>
    <w:basedOn w:val="Nessuno"/>
    <w:next w:val="Hyperlink.1"/>
    <w:rPr>
      <w:rFonts w:ascii="Archer Book" w:cs="Archer Book" w:hAnsi="Archer Book" w:eastAsia="Archer Book"/>
      <w:sz w:val="24"/>
      <w:szCs w:val="24"/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www.bicagoodmorningdesign.it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it.pinterest.com/bicagood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www.instagram.com/bica_goodmorningdesign/" TargetMode="External"/><Relationship Id="rId11" Type="http://schemas.openxmlformats.org/officeDocument/2006/relationships/hyperlink" Target="https://www.facebook.com/Bica-Good-Morning-Design-419222264933498/?ref=h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bicagoodmorningdesign.it/" TargetMode="External"/><Relationship Id="rId2" Type="http://schemas.openxmlformats.org/officeDocument/2006/relationships/hyperlink" Target="mailto:info@bicagoodmorningdesign.it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