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 w:cs="Archer Semibold" w:hAnsi="Archer Semibold" w:eastAsia="Archer Semibold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6198023</wp:posOffset>
            </wp:positionH>
            <wp:positionV relativeFrom="page">
              <wp:posOffset>297429</wp:posOffset>
            </wp:positionV>
            <wp:extent cx="879245" cy="685872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45" cy="685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MILANO DESIGN WEEK 2016 | VIA SANTA MARTA 18 @ THE FABLAB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monday 11th April | 9.30 a.m.-8.00 p.m. | press preview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tuesday 12th - sunday 17th April | 9.30 a.m.-8.00 p.m.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nl-NL"/>
        </w:rPr>
        <w:t>BiCA-Good Morning Design</w:t>
      </w:r>
      <w:r>
        <w:rPr>
          <w:rFonts w:hAnsi="Archer Semibold" w:hint="default"/>
          <w:sz w:val="24"/>
          <w:szCs w:val="24"/>
          <w:rtl w:val="0"/>
        </w:rPr>
        <w:t> </w:t>
      </w: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is pleased to invite you to </w:t>
      </w:r>
      <w:r>
        <w:rPr>
          <w:rFonts w:ascii="Archer Semibold Italic"/>
          <w:sz w:val="24"/>
          <w:szCs w:val="24"/>
          <w:rtl w:val="0"/>
          <w:lang w:val="it-IT"/>
        </w:rPr>
        <w:t>Anteprima</w:t>
      </w:r>
      <w:r>
        <w:rPr>
          <w:rFonts w:ascii="Archer Book"/>
          <w:sz w:val="24"/>
          <w:szCs w:val="24"/>
          <w:rtl w:val="0"/>
        </w:rPr>
        <w:t>, presenta</w:t>
      </w:r>
      <w:r>
        <w:rPr>
          <w:rFonts w:ascii="Archer Book"/>
          <w:sz w:val="24"/>
          <w:szCs w:val="24"/>
          <w:rtl w:val="0"/>
          <w:lang w:val="it-IT"/>
        </w:rPr>
        <w:t>tion of</w:t>
      </w:r>
      <w:r>
        <w:rPr>
          <w:rFonts w:ascii="Archer Book"/>
          <w:sz w:val="24"/>
          <w:szCs w:val="24"/>
          <w:rtl w:val="0"/>
        </w:rPr>
        <w:t xml:space="preserve"> </w:t>
      </w:r>
      <w:r>
        <w:rPr>
          <w:rFonts w:ascii="Archer Book"/>
          <w:sz w:val="24"/>
          <w:szCs w:val="24"/>
          <w:rtl w:val="0"/>
          <w:lang w:val="it-IT"/>
        </w:rPr>
        <w:t xml:space="preserve">the new collection of </w:t>
      </w:r>
      <w:r>
        <w:rPr>
          <w:rFonts w:ascii="Archer Semibold"/>
          <w:sz w:val="24"/>
          <w:szCs w:val="24"/>
          <w:rtl w:val="0"/>
          <w:lang w:val="it-IT"/>
        </w:rPr>
        <w:t xml:space="preserve">decorative mirrors, </w:t>
      </w:r>
      <w:r>
        <w:rPr>
          <w:rFonts w:ascii="Archer Book"/>
          <w:sz w:val="24"/>
          <w:szCs w:val="24"/>
          <w:rtl w:val="0"/>
          <w:lang w:val="it-IT"/>
        </w:rPr>
        <w:t>called</w:t>
      </w:r>
      <w:r>
        <w:rPr>
          <w:rFonts w:hAnsi="Archer Semibold" w:hint="default"/>
          <w:sz w:val="24"/>
          <w:szCs w:val="24"/>
          <w:rtl w:val="0"/>
          <w:lang w:val="it-IT"/>
        </w:rPr>
        <w:t xml:space="preserve"> “</w:t>
      </w:r>
      <w:r>
        <w:rPr>
          <w:rFonts w:ascii="Archer Semibold"/>
          <w:sz w:val="24"/>
          <w:szCs w:val="24"/>
          <w:rtl w:val="0"/>
          <w:lang w:val="it-IT"/>
        </w:rPr>
        <w:t>Mirror of wonders</w:t>
      </w:r>
      <w:r>
        <w:rPr>
          <w:rFonts w:hAnsi="Archer Semibold" w:hint="default"/>
          <w:sz w:val="24"/>
          <w:szCs w:val="24"/>
          <w:rtl w:val="0"/>
          <w:lang w:val="it-IT"/>
        </w:rPr>
        <w:t xml:space="preserve">” </w:t>
      </w:r>
      <w:r>
        <w:rPr>
          <w:rFonts w:ascii="Archer Book"/>
          <w:sz w:val="24"/>
          <w:szCs w:val="24"/>
          <w:rtl w:val="0"/>
          <w:lang w:val="it-IT"/>
        </w:rPr>
        <w:t xml:space="preserve">and acrylic mirror accessories. </w:t>
      </w: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A poetic tale that explores </w:t>
      </w:r>
      <w:r>
        <w:rPr>
          <w:rFonts w:ascii="Archer Semibold"/>
          <w:sz w:val="24"/>
          <w:szCs w:val="24"/>
          <w:rtl w:val="0"/>
          <w:lang w:val="it-IT"/>
        </w:rPr>
        <w:t>atmospheres of other times with a spontaneous and elegant style.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MIRROR OF WONDERS. Secret garden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Decorative mirrors as imaginary holes, through which it is possible to observe a secret garden.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The </w:t>
      </w:r>
      <w:r>
        <w:rPr>
          <w:rFonts w:ascii="Archer Book"/>
          <w:sz w:val="24"/>
          <w:szCs w:val="24"/>
          <w:rtl w:val="0"/>
          <w:lang w:val="nl-NL"/>
        </w:rPr>
        <w:t>BiCA-Good Morning Design</w:t>
      </w:r>
      <w:r>
        <w:rPr>
          <w:rFonts w:ascii="Archer Book"/>
          <w:sz w:val="24"/>
          <w:szCs w:val="24"/>
          <w:rtl w:val="0"/>
          <w:lang w:val="it-IT"/>
        </w:rPr>
        <w:t xml:space="preserve"> </w:t>
      </w:r>
      <w:r>
        <w:rPr>
          <w:rFonts w:ascii="Archer Book"/>
          <w:sz w:val="24"/>
          <w:szCs w:val="24"/>
          <w:rtl w:val="0"/>
          <w:lang w:val="en-US"/>
        </w:rPr>
        <w:t>installation</w:t>
      </w:r>
      <w:r>
        <w:rPr>
          <w:rFonts w:ascii="Archer Book"/>
          <w:sz w:val="24"/>
          <w:szCs w:val="24"/>
          <w:rtl w:val="0"/>
          <w:lang w:val="it-IT"/>
        </w:rPr>
        <w:t xml:space="preserve"> recreates a garden in full bloom, </w:t>
      </w:r>
      <w:r>
        <w:rPr>
          <w:rFonts w:ascii="Archer Book"/>
          <w:sz w:val="24"/>
          <w:szCs w:val="24"/>
          <w:rtl w:val="0"/>
          <w:lang w:val="en-US"/>
        </w:rPr>
        <w:t>through</w:t>
      </w:r>
      <w:r>
        <w:rPr>
          <w:rFonts w:ascii="Archer Book"/>
          <w:sz w:val="24"/>
          <w:szCs w:val="24"/>
          <w:rtl w:val="0"/>
          <w:lang w:val="it-IT"/>
        </w:rPr>
        <w:t xml:space="preserve"> the compositions of mirrors that portrays parts of branches, bushes and field flowers.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As in a painting, each mirror takes part to to the whole tale even if it always keeps its identity and story. I</w:t>
      </w:r>
      <w:r>
        <w:rPr>
          <w:rFonts w:ascii="Archer Book"/>
          <w:sz w:val="24"/>
          <w:szCs w:val="24"/>
          <w:rtl w:val="0"/>
          <w:lang w:val="en-US"/>
        </w:rPr>
        <w:t>n contemporary tone</w:t>
      </w:r>
      <w:r>
        <w:rPr>
          <w:rFonts w:ascii="Archer Book"/>
          <w:sz w:val="24"/>
          <w:szCs w:val="24"/>
          <w:rtl w:val="0"/>
          <w:lang w:val="it-IT"/>
        </w:rPr>
        <w:t xml:space="preserve">, the subjects evoke the illustrations of ancient botanical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manuals, revisited in blue and green tonalities,  recalling at the same time the retro charm of the ceramics of the 18th century.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The mirrors, 16.5 cm and 12 cm of diameter, are composed of an engraved acrylic mirror plate an</w:t>
      </w:r>
      <w:r>
        <w:rPr>
          <w:rtl w:val="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6198023</wp:posOffset>
            </wp:positionH>
            <wp:positionV relativeFrom="page">
              <wp:posOffset>297429</wp:posOffset>
            </wp:positionV>
            <wp:extent cx="879245" cy="685872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45" cy="685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cher Book"/>
          <w:sz w:val="24"/>
          <w:szCs w:val="24"/>
          <w:rtl w:val="0"/>
          <w:lang w:val="it-IT"/>
        </w:rPr>
        <w:t>d a wooden base to hang it to the wall.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  <w:lang w:val="it-IT"/>
        </w:rPr>
      </w:pPr>
      <w:r>
        <w:rPr>
          <w:rFonts w:ascii="Archer Semibold"/>
          <w:sz w:val="24"/>
          <w:szCs w:val="24"/>
          <w:rtl w:val="0"/>
          <w:lang w:val="it-IT"/>
        </w:rPr>
        <w:t>ABOUT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This is a really nice story, that starts in Lisbon in front of a coffee and many </w:t>
      </w:r>
      <w:r>
        <w:rPr>
          <w:rFonts w:hAnsi="Archer Book" w:hint="default"/>
          <w:sz w:val="24"/>
          <w:szCs w:val="24"/>
          <w:rtl w:val="0"/>
          <w:lang w:val="it-IT"/>
        </w:rPr>
        <w:t>“</w:t>
      </w:r>
      <w:r>
        <w:rPr>
          <w:rFonts w:ascii="Archer Book"/>
          <w:sz w:val="24"/>
          <w:szCs w:val="24"/>
          <w:rtl w:val="0"/>
          <w:lang w:val="it-IT"/>
        </w:rPr>
        <w:t>pasteis de nata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” </w:t>
      </w:r>
      <w:r>
        <w:rPr>
          <w:rFonts w:ascii="Archer Book"/>
          <w:sz w:val="24"/>
          <w:szCs w:val="24"/>
          <w:rtl w:val="0"/>
          <w:lang w:val="it-IT"/>
        </w:rPr>
        <w:t>and goes on in Milan among work tables and lab tools.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It</w:t>
      </w:r>
      <w:r>
        <w:rPr>
          <w:rFonts w:hAnsi="Archer Book" w:hint="default"/>
          <w:sz w:val="24"/>
          <w:szCs w:val="24"/>
          <w:rtl w:val="0"/>
          <w:lang w:val="it-IT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 xml:space="preserve">s the story of a friendship and of an idea, whose ingredients are the passion for a refined and elegant style with a retro flavour and the desire </w:t>
      </w:r>
      <w:r>
        <w:rPr>
          <w:rFonts w:hAnsi="Archer Book" w:hint="default"/>
          <w:sz w:val="24"/>
          <w:szCs w:val="24"/>
          <w:rtl w:val="0"/>
          <w:lang w:val="it-IT"/>
        </w:rPr>
        <w:t>“</w:t>
      </w:r>
      <w:r>
        <w:rPr>
          <w:rFonts w:ascii="Archer Book"/>
          <w:sz w:val="24"/>
          <w:szCs w:val="24"/>
          <w:rtl w:val="0"/>
          <w:lang w:val="it-IT"/>
        </w:rPr>
        <w:t>to make things with our own hands</w:t>
      </w:r>
      <w:r>
        <w:rPr>
          <w:rFonts w:hAnsi="Archer Book" w:hint="default"/>
          <w:sz w:val="24"/>
          <w:szCs w:val="24"/>
          <w:rtl w:val="0"/>
          <w:lang w:val="it-IT"/>
        </w:rPr>
        <w:t>”</w:t>
      </w:r>
      <w:r>
        <w:rPr>
          <w:rFonts w:ascii="Archer Book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Alice and Elena, after years of work and research in the architectural and graphic field, in 2015 see in digital fabrication technologies an opportunity to develop a new and autonomous project.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It</w:t>
      </w:r>
      <w:r>
        <w:rPr>
          <w:rFonts w:hAnsi="Archer Book" w:hint="default"/>
          <w:sz w:val="24"/>
          <w:szCs w:val="24"/>
          <w:rtl w:val="0"/>
          <w:lang w:val="it-IT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>s the birth of BiCA-Good Morning Design, a reality of an independent self-released design. The brand realises home d</w:t>
      </w:r>
      <w:r>
        <w:rPr>
          <w:rFonts w:hAnsi="Archer Book" w:hint="default"/>
          <w:sz w:val="24"/>
          <w:szCs w:val="24"/>
          <w:rtl w:val="0"/>
          <w:lang w:val="it-IT"/>
        </w:rPr>
        <w:t>é</w:t>
      </w:r>
      <w:r>
        <w:rPr>
          <w:rFonts w:ascii="Archer Book"/>
          <w:sz w:val="24"/>
          <w:szCs w:val="24"/>
          <w:rtl w:val="0"/>
          <w:lang w:val="it-IT"/>
        </w:rPr>
        <w:t xml:space="preserve">cor items, accessories and jewelry with an essential, minimal and poetic style, exploring atmospheres of other times but always with a contemporary slant.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Each product invites to creativity and to smile, since early morning!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Alice Azario + Elena Tirinnanzi, founders of the brand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5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www.bicagoodmorningdesign.it</w:t>
        </w:r>
      </w:hyperlink>
      <w:r>
        <w:rPr>
          <w:rFonts w:ascii="Archer Book" w:cs="Archer Book" w:hAnsi="Archer Book" w:eastAsia="Archer Book"/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589165</wp:posOffset>
            </wp:positionH>
            <wp:positionV relativeFrom="line">
              <wp:posOffset>171071</wp:posOffset>
            </wp:positionV>
            <wp:extent cx="180000" cy="184237"/>
            <wp:effectExtent l="0" t="0" r="0" b="0"/>
            <wp:wrapThrough wrapText="bothSides" distL="152400" distR="152400">
              <wp:wrapPolygon edited="1">
                <wp:start x="1779" y="2234"/>
                <wp:lineTo x="1779" y="19614"/>
                <wp:lineTo x="19567" y="19614"/>
                <wp:lineTo x="19567" y="2234"/>
                <wp:lineTo x="1779" y="2234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4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 w:cs="Archer Book" w:hAnsi="Archer Book" w:eastAsia="Archer Book"/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569922</wp:posOffset>
            </wp:positionH>
            <wp:positionV relativeFrom="line">
              <wp:posOffset>182243</wp:posOffset>
            </wp:positionV>
            <wp:extent cx="180000" cy="184237"/>
            <wp:effectExtent l="0" t="0" r="0" b="0"/>
            <wp:wrapThrough wrapText="bothSides" distL="152400" distR="152400">
              <wp:wrapPolygon edited="1">
                <wp:start x="9148" y="1986"/>
                <wp:lineTo x="8132" y="2316"/>
                <wp:lineTo x="7624" y="5959"/>
                <wp:lineTo x="7878" y="7945"/>
                <wp:lineTo x="8132" y="5710"/>
                <wp:lineTo x="8640" y="7945"/>
                <wp:lineTo x="8894" y="5710"/>
                <wp:lineTo x="13722" y="6059"/>
                <wp:lineTo x="13722" y="6455"/>
                <wp:lineTo x="13722" y="7945"/>
                <wp:lineTo x="15247" y="8193"/>
                <wp:lineTo x="15501" y="6703"/>
                <wp:lineTo x="13722" y="6455"/>
                <wp:lineTo x="13722" y="6059"/>
                <wp:lineTo x="15755" y="6207"/>
                <wp:lineTo x="16264" y="8690"/>
                <wp:lineTo x="11944" y="8690"/>
                <wp:lineTo x="11944" y="8938"/>
                <wp:lineTo x="12706" y="11917"/>
                <wp:lineTo x="9656" y="11917"/>
                <wp:lineTo x="9656" y="9186"/>
                <wp:lineTo x="10419" y="9103"/>
                <wp:lineTo x="10419" y="9186"/>
                <wp:lineTo x="9911" y="11421"/>
                <wp:lineTo x="12452" y="11669"/>
                <wp:lineTo x="12452" y="9683"/>
                <wp:lineTo x="10419" y="9186"/>
                <wp:lineTo x="10419" y="9103"/>
                <wp:lineTo x="11944" y="8938"/>
                <wp:lineTo x="11944" y="8690"/>
                <wp:lineTo x="6099" y="8690"/>
                <wp:lineTo x="8894" y="9434"/>
                <wp:lineTo x="8640" y="11172"/>
                <wp:lineTo x="10673" y="13159"/>
                <wp:lineTo x="13468" y="11917"/>
                <wp:lineTo x="13468" y="9683"/>
                <wp:lineTo x="16264" y="9186"/>
                <wp:lineTo x="15755" y="14897"/>
                <wp:lineTo x="6607" y="14897"/>
                <wp:lineTo x="6099" y="9186"/>
                <wp:lineTo x="8894" y="9434"/>
                <wp:lineTo x="6099" y="8690"/>
                <wp:lineTo x="6607" y="6207"/>
                <wp:lineTo x="7115" y="8193"/>
                <wp:lineTo x="7624" y="5959"/>
                <wp:lineTo x="8132" y="2316"/>
                <wp:lineTo x="6861" y="2731"/>
                <wp:lineTo x="3049" y="6455"/>
                <wp:lineTo x="2033" y="11669"/>
                <wp:lineTo x="4066" y="16138"/>
                <wp:lineTo x="7624" y="18621"/>
                <wp:lineTo x="12960" y="19117"/>
                <wp:lineTo x="16518" y="17628"/>
                <wp:lineTo x="19567" y="13903"/>
                <wp:lineTo x="20075" y="8690"/>
                <wp:lineTo x="18296" y="5214"/>
                <wp:lineTo x="14739" y="2483"/>
                <wp:lineTo x="9148" y="1986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4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8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https://it.pinterest.com/bicagood/</w:t>
        </w:r>
      </w:hyperlink>
      <w:r>
        <w:rPr>
          <w:rFonts w:ascii="Archer Book" w:cs="Archer Book" w:hAnsi="Archer Book" w:eastAsia="Archer Book"/>
          <w:sz w:val="24"/>
          <w:szCs w:val="24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582091</wp:posOffset>
            </wp:positionH>
            <wp:positionV relativeFrom="line">
              <wp:posOffset>179704</wp:posOffset>
            </wp:positionV>
            <wp:extent cx="180000" cy="184237"/>
            <wp:effectExtent l="0" t="0" r="0" b="0"/>
            <wp:wrapThrough wrapText="bothSides" distL="152400" distR="152400">
              <wp:wrapPolygon edited="1">
                <wp:start x="8640" y="2483"/>
                <wp:lineTo x="5845" y="3724"/>
                <wp:lineTo x="2287" y="7697"/>
                <wp:lineTo x="2033" y="14152"/>
                <wp:lineTo x="4828" y="17876"/>
                <wp:lineTo x="9148" y="19862"/>
                <wp:lineTo x="9148" y="13159"/>
                <wp:lineTo x="7115" y="13159"/>
                <wp:lineTo x="7115" y="10676"/>
                <wp:lineTo x="9148" y="10676"/>
                <wp:lineTo x="9148" y="7697"/>
                <wp:lineTo x="10419" y="5959"/>
                <wp:lineTo x="14485" y="5710"/>
                <wp:lineTo x="14485" y="7697"/>
                <wp:lineTo x="12198" y="7945"/>
                <wp:lineTo x="11689" y="10428"/>
                <wp:lineTo x="14231" y="10676"/>
                <wp:lineTo x="13976" y="13159"/>
                <wp:lineTo x="11689" y="13159"/>
                <wp:lineTo x="11689" y="19862"/>
                <wp:lineTo x="15247" y="18869"/>
                <wp:lineTo x="19059" y="14648"/>
                <wp:lineTo x="19567" y="9186"/>
                <wp:lineTo x="18551" y="6703"/>
                <wp:lineTo x="14231" y="2979"/>
                <wp:lineTo x="8640" y="2483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4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10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https://www.instagram.com/bica_goodmorningdesign/</w:t>
        </w:r>
      </w:hyperlink>
    </w:p>
    <w:p>
      <w:pPr>
        <w:pStyle w:val="Di default"/>
      </w:pPr>
      <w:hyperlink r:id="rId11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https://www.facebook.com/Bica-Good-Morning-Design-419222264933498/?ref=hl</w:t>
        </w:r>
      </w:hyperlink>
    </w:p>
    <w:sectPr>
      <w:headerReference w:type="default" r:id="rId12"/>
      <w:footerReference w:type="default" r:id="rId13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otham Condensed Medium">
    <w:charset w:val="00"/>
    <w:family w:val="roman"/>
    <w:pitch w:val="default"/>
  </w:font>
  <w:font w:name="Archer Semibold">
    <w:charset w:val="00"/>
    <w:family w:val="roman"/>
    <w:pitch w:val="default"/>
  </w:font>
  <w:font w:name="Archer Book">
    <w:charset w:val="00"/>
    <w:family w:val="roman"/>
    <w:pitch w:val="default"/>
  </w:font>
  <w:font w:name="Archer Semibold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Di default"/>
      <w:tabs>
        <w:tab w:val="center" w:pos="4320"/>
        <w:tab w:val="right" w:pos="8640"/>
      </w:tabs>
      <w:jc w:val="center"/>
    </w:pPr>
    <w:r>
      <w:rPr>
        <w:rFonts w:ascii="Gotham Condensed Medium"/>
        <w:sz w:val="22"/>
        <w:szCs w:val="22"/>
        <w:rtl w:val="0"/>
      </w:rPr>
      <w:t xml:space="preserve"> BiCA </w:t>
    </w:r>
    <w:r>
      <w:rPr>
        <w:rFonts w:hAnsi="Gotham Condensed Medium" w:hint="default"/>
        <w:sz w:val="22"/>
        <w:szCs w:val="22"/>
        <w:rtl w:val="0"/>
      </w:rPr>
      <w:t xml:space="preserve">– </w:t>
    </w:r>
    <w:r>
      <w:rPr>
        <w:rFonts w:ascii="Gotham Condensed Medium"/>
        <w:sz w:val="22"/>
        <w:szCs w:val="22"/>
        <w:rtl w:val="0"/>
        <w:lang w:val="nl-NL"/>
      </w:rPr>
      <w:t xml:space="preserve">Good </w:t>
    </w:r>
    <w:r>
      <w:rPr>
        <w:rFonts w:ascii="Gotham Condensed Medium"/>
        <w:sz w:val="22"/>
        <w:szCs w:val="22"/>
        <w:rtl w:val="0"/>
        <w:lang w:val="it-IT"/>
      </w:rPr>
      <w:t>M</w:t>
    </w:r>
    <w:r>
      <w:rPr>
        <w:rFonts w:ascii="Gotham Condensed Medium"/>
        <w:sz w:val="22"/>
        <w:szCs w:val="22"/>
        <w:rtl w:val="0"/>
      </w:rPr>
      <w:t xml:space="preserve">orning </w:t>
    </w:r>
    <w:r>
      <w:rPr>
        <w:rFonts w:ascii="Gotham Condensed Medium"/>
        <w:sz w:val="22"/>
        <w:szCs w:val="22"/>
        <w:rtl w:val="0"/>
        <w:lang w:val="it-IT"/>
      </w:rPr>
      <w:t>D</w:t>
    </w:r>
    <w:r>
      <w:rPr>
        <w:rFonts w:ascii="Gotham Condensed Medium"/>
        <w:sz w:val="22"/>
        <w:szCs w:val="22"/>
        <w:rtl w:val="0"/>
        <w:lang w:val="en-US"/>
      </w:rPr>
      <w:t xml:space="preserve">esign | </w:t>
    </w:r>
    <w:hyperlink r:id="rId1" w:history="1">
      <w:r>
        <w:rPr>
          <w:rStyle w:val="Hyperlink.0"/>
          <w:rFonts w:ascii="Gotham Condensed Medium"/>
          <w:color w:val="0432ff"/>
          <w:sz w:val="22"/>
          <w:szCs w:val="22"/>
          <w:u w:val="single" w:color="000000"/>
          <w:rtl w:val="0"/>
          <w:lang w:val="nl-NL"/>
        </w:rPr>
        <w:t>www.bicagoodmorningdesign.it</w:t>
      </w:r>
    </w:hyperlink>
    <w:r>
      <w:rPr>
        <w:rFonts w:ascii="Gotham Condensed Medium"/>
        <w:sz w:val="22"/>
        <w:szCs w:val="22"/>
        <w:rtl w:val="0"/>
      </w:rPr>
      <w:t xml:space="preserve"> |  </w:t>
    </w:r>
    <w:hyperlink r:id="rId2" w:history="1">
      <w:r>
        <w:rPr>
          <w:rStyle w:val="Hyperlink.0"/>
          <w:rFonts w:ascii="Gotham Condensed Medium"/>
          <w:color w:val="0432ff"/>
          <w:sz w:val="22"/>
          <w:szCs w:val="22"/>
          <w:u w:val="single" w:color="000000"/>
          <w:rtl w:val="0"/>
          <w:lang w:val="nl-NL"/>
        </w:rPr>
        <w:t>info@bicagoodmorningdesign.it</w:t>
      </w:r>
    </w:hyperlink>
    <w:r>
      <w:rPr>
        <w:rFonts w:ascii="Gotham Condensed Medium"/>
        <w:sz w:val="22"/>
        <w:szCs w:val="22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otham Condensed Medium" w:cs="Gotham Condensed Medium" w:hAnsi="Gotham Condensed Medium" w:eastAsia="Gotham Condensed Medium"/>
      <w:color w:val="0432ff"/>
      <w:sz w:val="22"/>
      <w:szCs w:val="22"/>
      <w:u w:val="single" w:color="000000"/>
      <w:lang w:val="nl-NL"/>
    </w:rPr>
  </w:style>
  <w:style w:type="character" w:styleId="Hyperlink.1">
    <w:name w:val="Hyperlink.1"/>
    <w:basedOn w:val="Nessuno"/>
    <w:next w:val="Hyperlink.1"/>
    <w:rPr>
      <w:rFonts w:ascii="Archer Book" w:cs="Archer Book" w:hAnsi="Archer Book" w:eastAsia="Archer Book"/>
      <w:sz w:val="24"/>
      <w:szCs w:val="24"/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bicagoodmorningdesign.i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it.pinterest.com/bicagood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www.instagram.com/bica_goodmorningdesign/" TargetMode="External"/><Relationship Id="rId11" Type="http://schemas.openxmlformats.org/officeDocument/2006/relationships/hyperlink" Target="https://www.facebook.com/Bica-Good-Morning-Design-419222264933498/?ref=h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bicagoodmorningdesign.it/" TargetMode="External"/><Relationship Id="rId2" Type="http://schemas.openxmlformats.org/officeDocument/2006/relationships/hyperlink" Target="mailto:info@bicagoodmorningdesign.it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